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4B76EC" w14:textId="77777777" w:rsidR="00B504E8" w:rsidRDefault="00000000">
      <w:bookmarkStart w:id="0" w:name="_heading=h.gjdgxs" w:colFirst="0" w:colLast="0"/>
      <w:bookmarkEnd w:id="0"/>
      <w:r>
        <w:t>*Marks will be awarded equally across all domains*</w:t>
      </w:r>
    </w:p>
    <w:tbl>
      <w:tblPr>
        <w:tblStyle w:val="a2"/>
        <w:tblW w:w="155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8"/>
        <w:gridCol w:w="1170"/>
        <w:gridCol w:w="4440"/>
        <w:gridCol w:w="4495"/>
        <w:gridCol w:w="4495"/>
      </w:tblGrid>
      <w:tr w:rsidR="00B504E8" w14:paraId="56EED236" w14:textId="77777777">
        <w:trPr>
          <w:trHeight w:val="620"/>
        </w:trPr>
        <w:tc>
          <w:tcPr>
            <w:tcW w:w="988" w:type="dxa"/>
          </w:tcPr>
          <w:p w14:paraId="591E14E6" w14:textId="77777777" w:rsidR="00B504E8" w:rsidRDefault="00000000">
            <w:pPr>
              <w:pStyle w:val="Heading2"/>
              <w:jc w:val="center"/>
              <w:rPr>
                <w:b/>
                <w:color w:val="000000"/>
                <w:sz w:val="24"/>
                <w:szCs w:val="24"/>
              </w:rPr>
            </w:pPr>
            <w:bookmarkStart w:id="1" w:name="_heading=h.30j0zll" w:colFirst="0" w:colLast="0"/>
            <w:bookmarkEnd w:id="1"/>
            <w:r>
              <w:rPr>
                <w:b/>
                <w:color w:val="000000"/>
                <w:sz w:val="24"/>
                <w:szCs w:val="24"/>
              </w:rPr>
              <w:t>Mark</w:t>
            </w:r>
          </w:p>
        </w:tc>
        <w:tc>
          <w:tcPr>
            <w:tcW w:w="1170" w:type="dxa"/>
          </w:tcPr>
          <w:p w14:paraId="72149B3C" w14:textId="77777777" w:rsidR="00B504E8" w:rsidRDefault="00000000">
            <w:pPr>
              <w:pStyle w:val="Heading2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Class</w:t>
            </w:r>
          </w:p>
        </w:tc>
        <w:tc>
          <w:tcPr>
            <w:tcW w:w="4440" w:type="dxa"/>
          </w:tcPr>
          <w:p w14:paraId="1B944B47" w14:textId="77777777" w:rsidR="00B504E8" w:rsidRDefault="00000000">
            <w:pPr>
              <w:pStyle w:val="Heading2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Knowledge &amp; Content</w:t>
            </w:r>
          </w:p>
        </w:tc>
        <w:tc>
          <w:tcPr>
            <w:tcW w:w="4495" w:type="dxa"/>
          </w:tcPr>
          <w:p w14:paraId="2318ADA6" w14:textId="77777777" w:rsidR="00B504E8" w:rsidRDefault="00000000">
            <w:pPr>
              <w:pStyle w:val="Heading2"/>
              <w:jc w:val="center"/>
              <w:rPr>
                <w:b/>
                <w:color w:val="000000"/>
                <w:sz w:val="24"/>
                <w:szCs w:val="24"/>
              </w:rPr>
            </w:pPr>
            <w:bookmarkStart w:id="2" w:name="_heading=h.1fob9te" w:colFirst="0" w:colLast="0"/>
            <w:bookmarkEnd w:id="2"/>
            <w:r>
              <w:rPr>
                <w:b/>
                <w:color w:val="000000"/>
                <w:sz w:val="24"/>
                <w:szCs w:val="24"/>
              </w:rPr>
              <w:t>Comprehension, reasoning &amp; application</w:t>
            </w:r>
          </w:p>
          <w:p w14:paraId="04CA7E64" w14:textId="77777777" w:rsidR="00B504E8" w:rsidRDefault="00B504E8">
            <w:pPr>
              <w:rPr>
                <w:sz w:val="24"/>
                <w:szCs w:val="24"/>
              </w:rPr>
            </w:pPr>
          </w:p>
        </w:tc>
        <w:tc>
          <w:tcPr>
            <w:tcW w:w="4495" w:type="dxa"/>
          </w:tcPr>
          <w:p w14:paraId="675F87EF" w14:textId="77777777" w:rsidR="00B504E8" w:rsidRDefault="00000000">
            <w:pPr>
              <w:pStyle w:val="Heading2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Structure &amp; Presentation</w:t>
            </w:r>
          </w:p>
        </w:tc>
      </w:tr>
      <w:tr w:rsidR="00B504E8" w14:paraId="12FBB33D" w14:textId="77777777" w:rsidTr="00C462BC">
        <w:tc>
          <w:tcPr>
            <w:tcW w:w="988" w:type="dxa"/>
            <w:shd w:val="clear" w:color="auto" w:fill="EAF1DD" w:themeFill="accent3" w:themeFillTint="33"/>
          </w:tcPr>
          <w:p w14:paraId="23033B29" w14:textId="77777777" w:rsidR="00B504E8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80 – 100</w:t>
            </w:r>
          </w:p>
        </w:tc>
        <w:tc>
          <w:tcPr>
            <w:tcW w:w="1170" w:type="dxa"/>
            <w:shd w:val="clear" w:color="auto" w:fill="EAF1DD" w:themeFill="accent3" w:themeFillTint="33"/>
          </w:tcPr>
          <w:p w14:paraId="4E0149B1" w14:textId="77777777" w:rsidR="00B504E8" w:rsidRDefault="00000000">
            <w:pPr>
              <w:rPr>
                <w:b/>
              </w:rPr>
            </w:pPr>
            <w:r>
              <w:rPr>
                <w:b/>
              </w:rPr>
              <w:t>Starred First Class</w:t>
            </w:r>
          </w:p>
        </w:tc>
        <w:tc>
          <w:tcPr>
            <w:tcW w:w="4440" w:type="dxa"/>
          </w:tcPr>
          <w:p w14:paraId="2274F52D" w14:textId="77777777" w:rsidR="00B504E8" w:rsidRDefault="00000000">
            <w:r>
              <w:t xml:space="preserve">Knowledge of key topics within the area of focus is thorough, accurate, detailed and wide-ranging within the dimensions of the topic. </w:t>
            </w:r>
          </w:p>
          <w:p w14:paraId="7BEE8C12" w14:textId="77777777" w:rsidR="00B504E8" w:rsidRDefault="00B504E8"/>
          <w:p w14:paraId="09808EBF" w14:textId="77777777" w:rsidR="00B504E8" w:rsidRDefault="00000000">
            <w:r>
              <w:t xml:space="preserve">Clearly responds to </w:t>
            </w:r>
            <w:proofErr w:type="gramStart"/>
            <w:r>
              <w:t>all of</w:t>
            </w:r>
            <w:proofErr w:type="gramEnd"/>
            <w:r>
              <w:t xml:space="preserve"> the assessment criteria for the task in detail and shows relevance to wider issues in healthcare.</w:t>
            </w:r>
          </w:p>
          <w:p w14:paraId="23F0E0C6" w14:textId="77777777" w:rsidR="00B504E8" w:rsidRDefault="00B504E8"/>
          <w:p w14:paraId="6AEBC5EC" w14:textId="77777777" w:rsidR="00B504E8" w:rsidRDefault="00000000">
            <w:r>
              <w:t xml:space="preserve">Uses a well-chosen range of </w:t>
            </w:r>
            <w:proofErr w:type="gramStart"/>
            <w:r>
              <w:t>high quality</w:t>
            </w:r>
            <w:proofErr w:type="gramEnd"/>
            <w:r>
              <w:t xml:space="preserve"> evidence to support discussion, with all the relevant key points justified with reference to academic and professional sources. </w:t>
            </w:r>
          </w:p>
          <w:p w14:paraId="7214DF33" w14:textId="77777777" w:rsidR="00B504E8" w:rsidRDefault="00B504E8"/>
        </w:tc>
        <w:tc>
          <w:tcPr>
            <w:tcW w:w="4495" w:type="dxa"/>
          </w:tcPr>
          <w:p w14:paraId="25C39A18" w14:textId="77777777" w:rsidR="00B504E8" w:rsidRDefault="00000000">
            <w:r>
              <w:t xml:space="preserve">Describes in detail the key ideas and differentiates between perspectives </w:t>
            </w:r>
            <w:proofErr w:type="gramStart"/>
            <w:r>
              <w:t>in order to</w:t>
            </w:r>
            <w:proofErr w:type="gramEnd"/>
            <w:r>
              <w:t xml:space="preserve"> offer a rationale for the points made and position taken within the discussion.</w:t>
            </w:r>
          </w:p>
          <w:p w14:paraId="5BFB5A37" w14:textId="77777777" w:rsidR="00B504E8" w:rsidRDefault="00B504E8"/>
          <w:p w14:paraId="54C0E578" w14:textId="77777777" w:rsidR="00B504E8" w:rsidRDefault="00000000">
            <w:r>
              <w:t>Makes explicit connections between the ideas and perspectives discussed, which offer a logical, coherent and progressive exploration of the topic.</w:t>
            </w:r>
          </w:p>
          <w:p w14:paraId="072FFF3E" w14:textId="77777777" w:rsidR="00B504E8" w:rsidRDefault="00B504E8"/>
          <w:p w14:paraId="575FAE69" w14:textId="77777777" w:rsidR="00B504E8" w:rsidRDefault="00000000">
            <w:r>
              <w:t>Consistently makes clear links between own and/or observed practice and the literature; highlighting how this influences learning and development.</w:t>
            </w:r>
          </w:p>
          <w:p w14:paraId="0CB2D787" w14:textId="77777777" w:rsidR="00B504E8" w:rsidRDefault="00B504E8"/>
        </w:tc>
        <w:tc>
          <w:tcPr>
            <w:tcW w:w="4495" w:type="dxa"/>
          </w:tcPr>
          <w:p w14:paraId="4403004D" w14:textId="77777777" w:rsidR="00B504E8" w:rsidRDefault="00000000">
            <w:r>
              <w:t>Has a well-structured introduction, discussion and conclusion. There are clear, explicit and logical relationships (transitions) between these topics and discussion points.</w:t>
            </w:r>
          </w:p>
          <w:p w14:paraId="422F74E5" w14:textId="77777777" w:rsidR="00B504E8" w:rsidRDefault="00B504E8"/>
          <w:p w14:paraId="31A456C0" w14:textId="77777777" w:rsidR="00B504E8" w:rsidRDefault="00000000">
            <w:r>
              <w:t xml:space="preserve">The use of graphics and text are creative and impactful, using appropriate font size to support the presentation.  </w:t>
            </w:r>
          </w:p>
          <w:p w14:paraId="08A0CA43" w14:textId="77777777" w:rsidR="00B504E8" w:rsidRDefault="00B504E8"/>
          <w:p w14:paraId="1B7C1CE5" w14:textId="77777777" w:rsidR="00B504E8" w:rsidRDefault="00000000">
            <w:r>
              <w:t xml:space="preserve">The delivery is confident and clear, with effective use of communication techniques (E.G. posture, eye contact, facial expressions, volume and pace).  </w:t>
            </w:r>
          </w:p>
          <w:p w14:paraId="036D4BA5" w14:textId="77777777" w:rsidR="00B504E8" w:rsidRDefault="00B504E8">
            <w:pPr>
              <w:rPr>
                <w:strike/>
                <w:sz w:val="18"/>
                <w:szCs w:val="18"/>
              </w:rPr>
            </w:pPr>
          </w:p>
        </w:tc>
      </w:tr>
      <w:tr w:rsidR="00B504E8" w14:paraId="763D8581" w14:textId="77777777" w:rsidTr="00C462BC">
        <w:tc>
          <w:tcPr>
            <w:tcW w:w="988" w:type="dxa"/>
            <w:shd w:val="clear" w:color="auto" w:fill="DBE5F1" w:themeFill="accent1" w:themeFillTint="33"/>
          </w:tcPr>
          <w:p w14:paraId="5D17EAC6" w14:textId="77777777" w:rsidR="00B504E8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70 – 79</w:t>
            </w:r>
          </w:p>
        </w:tc>
        <w:tc>
          <w:tcPr>
            <w:tcW w:w="1170" w:type="dxa"/>
            <w:shd w:val="clear" w:color="auto" w:fill="DBE5F1" w:themeFill="accent1" w:themeFillTint="33"/>
          </w:tcPr>
          <w:p w14:paraId="79968FEF" w14:textId="77777777" w:rsidR="00B504E8" w:rsidRDefault="00000000">
            <w:pPr>
              <w:rPr>
                <w:b/>
              </w:rPr>
            </w:pPr>
            <w:r>
              <w:rPr>
                <w:b/>
              </w:rPr>
              <w:t>First Class</w:t>
            </w:r>
          </w:p>
        </w:tc>
        <w:tc>
          <w:tcPr>
            <w:tcW w:w="4440" w:type="dxa"/>
          </w:tcPr>
          <w:p w14:paraId="201CB425" w14:textId="77777777" w:rsidR="00B504E8" w:rsidRDefault="00000000">
            <w:r>
              <w:t xml:space="preserve">Knowledge of the main topics within the area of focus is detailed, relevant and accurate. </w:t>
            </w:r>
          </w:p>
          <w:p w14:paraId="0837ADB6" w14:textId="77777777" w:rsidR="00B504E8" w:rsidRDefault="00B504E8"/>
          <w:p w14:paraId="5B0FD06B" w14:textId="77777777" w:rsidR="00B504E8" w:rsidRDefault="00000000">
            <w:r>
              <w:t xml:space="preserve">Clearly responds to </w:t>
            </w:r>
            <w:proofErr w:type="gramStart"/>
            <w:r>
              <w:t>all of</w:t>
            </w:r>
            <w:proofErr w:type="gramEnd"/>
            <w:r>
              <w:t xml:space="preserve"> the assessment criteria for the task in sufficient detail.</w:t>
            </w:r>
          </w:p>
          <w:p w14:paraId="08BB86A5" w14:textId="77777777" w:rsidR="00B504E8" w:rsidRDefault="00B504E8"/>
          <w:p w14:paraId="1D291F64" w14:textId="77777777" w:rsidR="00B504E8" w:rsidRDefault="00000000">
            <w:r>
              <w:t>Uses a well-chosen range of suitable evidence to support discussion, with all the relevant key points justified by reference to academic and professional sources.</w:t>
            </w:r>
          </w:p>
          <w:p w14:paraId="4DA602B0" w14:textId="77777777" w:rsidR="00B504E8" w:rsidRDefault="00B504E8"/>
          <w:p w14:paraId="76FCBBA4" w14:textId="77777777" w:rsidR="00B504E8" w:rsidRDefault="00B504E8"/>
          <w:p w14:paraId="109761A2" w14:textId="77777777" w:rsidR="007823DC" w:rsidRPr="007823DC" w:rsidRDefault="007823DC" w:rsidP="007823DC"/>
          <w:p w14:paraId="1FAEA593" w14:textId="77777777" w:rsidR="007823DC" w:rsidRDefault="007823DC" w:rsidP="007823DC"/>
          <w:p w14:paraId="74C1FF16" w14:textId="77777777" w:rsidR="007823DC" w:rsidRPr="007823DC" w:rsidRDefault="007823DC" w:rsidP="007823DC"/>
        </w:tc>
        <w:tc>
          <w:tcPr>
            <w:tcW w:w="4495" w:type="dxa"/>
          </w:tcPr>
          <w:p w14:paraId="5163F770" w14:textId="77777777" w:rsidR="00B504E8" w:rsidRDefault="00000000">
            <w:r>
              <w:t xml:space="preserve">Clearly describes the key ideas and differentiates between perspectives </w:t>
            </w:r>
            <w:proofErr w:type="gramStart"/>
            <w:r>
              <w:t>in order to</w:t>
            </w:r>
            <w:proofErr w:type="gramEnd"/>
            <w:r>
              <w:t xml:space="preserve"> offer a rationale for the points made and position taken within the discussion.</w:t>
            </w:r>
          </w:p>
          <w:p w14:paraId="031854B0" w14:textId="77777777" w:rsidR="00B504E8" w:rsidRDefault="00B504E8"/>
          <w:p w14:paraId="5775A4F9" w14:textId="77777777" w:rsidR="00B504E8" w:rsidRDefault="00000000">
            <w:r>
              <w:t>The connections between ideas and perspectives are evident and the exploration of the topic progresses well due to clear links between ideas.</w:t>
            </w:r>
          </w:p>
          <w:p w14:paraId="5746D7C6" w14:textId="77777777" w:rsidR="00B504E8" w:rsidRDefault="00B504E8"/>
          <w:p w14:paraId="53D0A650" w14:textId="77777777" w:rsidR="00B504E8" w:rsidRDefault="00000000">
            <w:r>
              <w:t>Consistently makes clear links between own and/or observed practice and the literature.</w:t>
            </w:r>
          </w:p>
          <w:p w14:paraId="06892DAC" w14:textId="77777777" w:rsidR="00B504E8" w:rsidRDefault="00B504E8"/>
        </w:tc>
        <w:tc>
          <w:tcPr>
            <w:tcW w:w="4495" w:type="dxa"/>
          </w:tcPr>
          <w:p w14:paraId="57A9D475" w14:textId="77777777" w:rsidR="00B504E8" w:rsidRDefault="00000000">
            <w:pPr>
              <w:rPr>
                <w:highlight w:val="white"/>
              </w:rPr>
            </w:pPr>
            <w:r>
              <w:rPr>
                <w:highlight w:val="white"/>
              </w:rPr>
              <w:t>Has well-structured discussion introduction, discussion and conclusion. There are clear and logical relationships (transitions) between topics and discussion points.</w:t>
            </w:r>
          </w:p>
          <w:p w14:paraId="29487674" w14:textId="77777777" w:rsidR="00B504E8" w:rsidRDefault="00B504E8"/>
          <w:p w14:paraId="5BF513D6" w14:textId="77777777" w:rsidR="00B504E8" w:rsidRDefault="00000000">
            <w:r>
              <w:t xml:space="preserve">The use of graphics and text is effective, using appropriate font size to support the presentation. </w:t>
            </w:r>
          </w:p>
          <w:p w14:paraId="6406CE75" w14:textId="77777777" w:rsidR="00B504E8" w:rsidRDefault="00B504E8"/>
          <w:p w14:paraId="742B56E9" w14:textId="77777777" w:rsidR="00B504E8" w:rsidRDefault="00000000">
            <w:r>
              <w:t xml:space="preserve">The delivery is clear, with effective use of communication techniques (E.G. posture, eye contact, facial expressions, volume and pace). </w:t>
            </w:r>
          </w:p>
          <w:p w14:paraId="3DB224E0" w14:textId="77777777" w:rsidR="00B504E8" w:rsidRDefault="00B504E8">
            <w:pPr>
              <w:rPr>
                <w:strike/>
                <w:sz w:val="18"/>
                <w:szCs w:val="18"/>
              </w:rPr>
            </w:pPr>
          </w:p>
        </w:tc>
      </w:tr>
      <w:tr w:rsidR="00B504E8" w14:paraId="0D971566" w14:textId="77777777" w:rsidTr="00C462BC">
        <w:tc>
          <w:tcPr>
            <w:tcW w:w="988" w:type="dxa"/>
            <w:shd w:val="clear" w:color="auto" w:fill="FFF2CC"/>
          </w:tcPr>
          <w:p w14:paraId="3137A7CA" w14:textId="77777777" w:rsidR="00B504E8" w:rsidRDefault="00000000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60 – 69</w:t>
            </w:r>
          </w:p>
        </w:tc>
        <w:tc>
          <w:tcPr>
            <w:tcW w:w="1170" w:type="dxa"/>
            <w:shd w:val="clear" w:color="auto" w:fill="FFF2CC"/>
          </w:tcPr>
          <w:p w14:paraId="3F2CC906" w14:textId="77777777" w:rsidR="00B504E8" w:rsidRDefault="00000000">
            <w:pPr>
              <w:rPr>
                <w:b/>
              </w:rPr>
            </w:pPr>
            <w:r>
              <w:rPr>
                <w:b/>
              </w:rPr>
              <w:t>Upper Second (2:1)</w:t>
            </w:r>
          </w:p>
        </w:tc>
        <w:tc>
          <w:tcPr>
            <w:tcW w:w="4440" w:type="dxa"/>
          </w:tcPr>
          <w:p w14:paraId="3428C073" w14:textId="77777777" w:rsidR="00B504E8" w:rsidRDefault="00000000">
            <w:r>
              <w:t xml:space="preserve">Knowledge of the main topic within the area of focus is accurate and largely relevant. </w:t>
            </w:r>
          </w:p>
          <w:p w14:paraId="1A6BCA61" w14:textId="77777777" w:rsidR="00B504E8" w:rsidRDefault="00B504E8"/>
          <w:p w14:paraId="343FB378" w14:textId="77777777" w:rsidR="00B504E8" w:rsidRDefault="00000000">
            <w:r>
              <w:t>Responds to most of the assessment criteria for the task and in sufficient detail.</w:t>
            </w:r>
          </w:p>
          <w:p w14:paraId="0AD4E055" w14:textId="77777777" w:rsidR="00B504E8" w:rsidRDefault="00B504E8"/>
          <w:p w14:paraId="23AED946" w14:textId="77777777" w:rsidR="00B504E8" w:rsidRDefault="00000000">
            <w:r>
              <w:t>Uses a suitable range of evidence to support discussion, with most relevant key points justified with reference to academic and professional sources.</w:t>
            </w:r>
          </w:p>
        </w:tc>
        <w:tc>
          <w:tcPr>
            <w:tcW w:w="4495" w:type="dxa"/>
          </w:tcPr>
          <w:p w14:paraId="05D21558" w14:textId="77777777" w:rsidR="00B504E8" w:rsidRDefault="00000000">
            <w:r>
              <w:t xml:space="preserve">Describes the key ideas and identifies different perspectives </w:t>
            </w:r>
            <w:proofErr w:type="gramStart"/>
            <w:r>
              <w:t>in order to</w:t>
            </w:r>
            <w:proofErr w:type="gramEnd"/>
            <w:r>
              <w:t xml:space="preserve"> offer a rationale for the points made and position taken within the discussion.</w:t>
            </w:r>
          </w:p>
          <w:p w14:paraId="67898C4F" w14:textId="77777777" w:rsidR="00B504E8" w:rsidRDefault="00B504E8"/>
          <w:p w14:paraId="22D8AD82" w14:textId="77777777" w:rsidR="00B504E8" w:rsidRDefault="00000000">
            <w:r>
              <w:t>Connections between ideas are evident and largely contribute to the exploration and progression of the topic.</w:t>
            </w:r>
          </w:p>
          <w:p w14:paraId="6D8522E6" w14:textId="77777777" w:rsidR="00B504E8" w:rsidRDefault="00B504E8"/>
          <w:p w14:paraId="2798C71E" w14:textId="77777777" w:rsidR="00B504E8" w:rsidRDefault="00000000">
            <w:r>
              <w:t>Clear links made between own and/or observed practice and the literature.</w:t>
            </w:r>
          </w:p>
          <w:p w14:paraId="2B1BA397" w14:textId="77777777" w:rsidR="00B504E8" w:rsidRDefault="00B504E8"/>
        </w:tc>
        <w:tc>
          <w:tcPr>
            <w:tcW w:w="4495" w:type="dxa"/>
          </w:tcPr>
          <w:p w14:paraId="5E5F9B97" w14:textId="77777777" w:rsidR="00B504E8" w:rsidRDefault="00000000">
            <w:r>
              <w:t>Has clearly structured introduction, discussion and conclusion. Relationships (transitions) between topics and points are logical but could be clearer.</w:t>
            </w:r>
          </w:p>
          <w:p w14:paraId="14E0D17D" w14:textId="77777777" w:rsidR="00B504E8" w:rsidRDefault="00B504E8"/>
          <w:p w14:paraId="0FD175E4" w14:textId="77777777" w:rsidR="00B504E8" w:rsidRDefault="00000000">
            <w:r>
              <w:t>The use of graphics and text is largely consistent, with few errors.</w:t>
            </w:r>
          </w:p>
          <w:p w14:paraId="71A45842" w14:textId="77777777" w:rsidR="00B504E8" w:rsidRDefault="00B504E8"/>
          <w:p w14:paraId="48DAD12A" w14:textId="77777777" w:rsidR="00B504E8" w:rsidRDefault="00000000">
            <w:pPr>
              <w:rPr>
                <w:sz w:val="18"/>
                <w:szCs w:val="18"/>
              </w:rPr>
            </w:pPr>
            <w:r>
              <w:t xml:space="preserve">The delivery is convincing and the use of communication techniques (E.G. posture, eye contact, facial expressions, volume and pace). </w:t>
            </w:r>
          </w:p>
        </w:tc>
      </w:tr>
      <w:tr w:rsidR="00B504E8" w14:paraId="47F9D67F" w14:textId="77777777" w:rsidTr="00C462BC">
        <w:tc>
          <w:tcPr>
            <w:tcW w:w="988" w:type="dxa"/>
            <w:shd w:val="clear" w:color="auto" w:fill="FDE9D9" w:themeFill="accent6" w:themeFillTint="33"/>
          </w:tcPr>
          <w:p w14:paraId="781C950F" w14:textId="77777777" w:rsidR="00B504E8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50 – 59</w:t>
            </w:r>
          </w:p>
        </w:tc>
        <w:tc>
          <w:tcPr>
            <w:tcW w:w="1170" w:type="dxa"/>
            <w:shd w:val="clear" w:color="auto" w:fill="FDE9D9" w:themeFill="accent6" w:themeFillTint="33"/>
          </w:tcPr>
          <w:p w14:paraId="7B8F6AB0" w14:textId="77777777" w:rsidR="00B504E8" w:rsidRDefault="00000000">
            <w:pPr>
              <w:rPr>
                <w:b/>
              </w:rPr>
            </w:pPr>
            <w:r>
              <w:rPr>
                <w:b/>
              </w:rPr>
              <w:t>Lower Second (2:2)</w:t>
            </w:r>
          </w:p>
        </w:tc>
        <w:tc>
          <w:tcPr>
            <w:tcW w:w="4440" w:type="dxa"/>
          </w:tcPr>
          <w:p w14:paraId="47FCE716" w14:textId="77777777" w:rsidR="00B504E8" w:rsidRDefault="00000000">
            <w:r>
              <w:t xml:space="preserve">Knowledge of topic within areas of focus is mainly basic, with some parts developed in more detail. </w:t>
            </w:r>
          </w:p>
          <w:p w14:paraId="4C3A084A" w14:textId="77777777" w:rsidR="00B504E8" w:rsidRDefault="00B504E8"/>
          <w:p w14:paraId="695CDBCB" w14:textId="77777777" w:rsidR="00B504E8" w:rsidRDefault="00000000">
            <w:r>
              <w:t>Responds to most of the assessment criteria for the task, some irrelevance.</w:t>
            </w:r>
          </w:p>
          <w:p w14:paraId="2A68DD94" w14:textId="77777777" w:rsidR="00B504E8" w:rsidRDefault="00B504E8"/>
          <w:p w14:paraId="140940A6" w14:textId="77777777" w:rsidR="00B504E8" w:rsidRDefault="00000000">
            <w:r>
              <w:t>Some use of evidence to support discussion, with some key points justified by reference to academic and professional sources.</w:t>
            </w:r>
          </w:p>
          <w:p w14:paraId="4201D787" w14:textId="77777777" w:rsidR="00B504E8" w:rsidRDefault="00B504E8"/>
        </w:tc>
        <w:tc>
          <w:tcPr>
            <w:tcW w:w="4495" w:type="dxa"/>
          </w:tcPr>
          <w:p w14:paraId="5BB62ADC" w14:textId="77777777" w:rsidR="00B504E8" w:rsidRDefault="00000000">
            <w:r>
              <w:t xml:space="preserve">Describes the key ideas from a single perspective </w:t>
            </w:r>
            <w:proofErr w:type="gramStart"/>
            <w:r>
              <w:t>in order to</w:t>
            </w:r>
            <w:proofErr w:type="gramEnd"/>
            <w:r>
              <w:t xml:space="preserve"> offer a rationale for the points made and position taken within the discussion.</w:t>
            </w:r>
          </w:p>
          <w:p w14:paraId="76972B6F" w14:textId="77777777" w:rsidR="00B504E8" w:rsidRDefault="00B504E8"/>
          <w:p w14:paraId="206A48A6" w14:textId="77777777" w:rsidR="00B504E8" w:rsidRDefault="00000000">
            <w:pPr>
              <w:rPr>
                <w:highlight w:val="white"/>
              </w:rPr>
            </w:pPr>
            <w:r>
              <w:rPr>
                <w:highlight w:val="white"/>
              </w:rPr>
              <w:t>Connections between ideas are evident but are not always used to explore or progress the topic.</w:t>
            </w:r>
          </w:p>
          <w:p w14:paraId="2871BD95" w14:textId="77777777" w:rsidR="00B504E8" w:rsidRDefault="00B504E8">
            <w:pPr>
              <w:rPr>
                <w:highlight w:val="yellow"/>
              </w:rPr>
            </w:pPr>
          </w:p>
          <w:p w14:paraId="2E82B63A" w14:textId="77777777" w:rsidR="00B504E8" w:rsidRDefault="00000000">
            <w:r>
              <w:t>Some links made between own and/or observed practice and the literature.</w:t>
            </w:r>
          </w:p>
          <w:p w14:paraId="67959247" w14:textId="77777777" w:rsidR="00B504E8" w:rsidRDefault="00B504E8"/>
        </w:tc>
        <w:tc>
          <w:tcPr>
            <w:tcW w:w="4495" w:type="dxa"/>
          </w:tcPr>
          <w:p w14:paraId="7019AB5F" w14:textId="77777777" w:rsidR="00B504E8" w:rsidRDefault="00000000">
            <w:r>
              <w:t xml:space="preserve">Has an introduction, structured discussion points and a conclusion. There are logical relationships between </w:t>
            </w:r>
            <w:proofErr w:type="gramStart"/>
            <w:r>
              <w:t>topics</w:t>
            </w:r>
            <w:proofErr w:type="gramEnd"/>
            <w:r>
              <w:t xml:space="preserve"> but the      discussion points are not always consistently clear.</w:t>
            </w:r>
          </w:p>
          <w:p w14:paraId="23D045D6" w14:textId="77777777" w:rsidR="00B504E8" w:rsidRDefault="00B504E8">
            <w:pPr>
              <w:rPr>
                <w:highlight w:val="white"/>
              </w:rPr>
            </w:pPr>
          </w:p>
          <w:p w14:paraId="0813F2FE" w14:textId="77777777" w:rsidR="00B504E8" w:rsidRDefault="00000000">
            <w:r>
              <w:t xml:space="preserve">The use of graphics and text is less consistent, with frequent errors.  </w:t>
            </w:r>
          </w:p>
          <w:p w14:paraId="005DC25C" w14:textId="77777777" w:rsidR="00B504E8" w:rsidRDefault="00B504E8"/>
          <w:p w14:paraId="27F5ECDC" w14:textId="77777777" w:rsidR="00B504E8" w:rsidRDefault="00000000">
            <w:r>
              <w:t xml:space="preserve">The delivery is clear, with attempts made to use communication techniques (E.G. posture, eye contact, facial expressions, volume and pace). </w:t>
            </w:r>
          </w:p>
          <w:p w14:paraId="208C788F" w14:textId="77777777" w:rsidR="00B504E8" w:rsidRDefault="00B504E8"/>
        </w:tc>
      </w:tr>
      <w:tr w:rsidR="00B504E8" w14:paraId="76A124DA" w14:textId="77777777" w:rsidTr="00C462BC">
        <w:tc>
          <w:tcPr>
            <w:tcW w:w="988" w:type="dxa"/>
            <w:shd w:val="clear" w:color="auto" w:fill="E5E5FF"/>
          </w:tcPr>
          <w:p w14:paraId="56A6AA17" w14:textId="77777777" w:rsidR="00B504E8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40 – 49</w:t>
            </w:r>
          </w:p>
        </w:tc>
        <w:tc>
          <w:tcPr>
            <w:tcW w:w="1170" w:type="dxa"/>
            <w:shd w:val="clear" w:color="auto" w:fill="E5E5FF"/>
          </w:tcPr>
          <w:p w14:paraId="36DD2CBF" w14:textId="77777777" w:rsidR="00B504E8" w:rsidRDefault="00000000">
            <w:pPr>
              <w:rPr>
                <w:b/>
              </w:rPr>
            </w:pPr>
            <w:r>
              <w:rPr>
                <w:b/>
              </w:rPr>
              <w:t>Third Class</w:t>
            </w:r>
          </w:p>
          <w:p w14:paraId="50F292BE" w14:textId="77777777" w:rsidR="007823DC" w:rsidRPr="007823DC" w:rsidRDefault="007823DC" w:rsidP="007823DC"/>
          <w:p w14:paraId="30307E37" w14:textId="77777777" w:rsidR="007823DC" w:rsidRPr="007823DC" w:rsidRDefault="007823DC" w:rsidP="007823DC"/>
          <w:p w14:paraId="3436C28E" w14:textId="77777777" w:rsidR="007823DC" w:rsidRPr="007823DC" w:rsidRDefault="007823DC" w:rsidP="007823DC"/>
          <w:p w14:paraId="2EDE5616" w14:textId="77777777" w:rsidR="007823DC" w:rsidRDefault="007823DC" w:rsidP="007823DC">
            <w:pPr>
              <w:rPr>
                <w:b/>
              </w:rPr>
            </w:pPr>
          </w:p>
          <w:p w14:paraId="6E395AD9" w14:textId="77777777" w:rsidR="007823DC" w:rsidRDefault="007823DC" w:rsidP="007823DC">
            <w:pPr>
              <w:rPr>
                <w:b/>
              </w:rPr>
            </w:pPr>
          </w:p>
          <w:p w14:paraId="52D81A08" w14:textId="77777777" w:rsidR="007823DC" w:rsidRPr="007823DC" w:rsidRDefault="007823DC" w:rsidP="007823DC"/>
        </w:tc>
        <w:tc>
          <w:tcPr>
            <w:tcW w:w="4440" w:type="dxa"/>
          </w:tcPr>
          <w:p w14:paraId="476B9167" w14:textId="77777777" w:rsidR="00B504E8" w:rsidRDefault="00000000">
            <w:r>
              <w:t xml:space="preserve">Evidence of some knowledge of the topic, which is mostly relevant but has some inaccuracies and misunderstandings. </w:t>
            </w:r>
          </w:p>
          <w:p w14:paraId="04B5F6DC" w14:textId="77777777" w:rsidR="00B504E8" w:rsidRDefault="00B504E8"/>
          <w:p w14:paraId="53CC129D" w14:textId="77777777" w:rsidR="00B504E8" w:rsidRDefault="00000000">
            <w:r>
              <w:t>Responds to some of the assessment criteria for the task, but in a roundabout way and/or goes off on a tangent.</w:t>
            </w:r>
          </w:p>
          <w:p w14:paraId="56F2EFD2" w14:textId="77777777" w:rsidR="00B504E8" w:rsidRDefault="00B504E8"/>
          <w:p w14:paraId="40E71C83" w14:textId="77777777" w:rsidR="00B504E8" w:rsidRDefault="00000000">
            <w:r>
              <w:lastRenderedPageBreak/>
              <w:t>Inconsistent use of evidence to support discussion, with few key points justified by reference to academic and professional sources. Important source material is absent.</w:t>
            </w:r>
          </w:p>
        </w:tc>
        <w:tc>
          <w:tcPr>
            <w:tcW w:w="4495" w:type="dxa"/>
          </w:tcPr>
          <w:p w14:paraId="7D3DA387" w14:textId="77777777" w:rsidR="00B504E8" w:rsidRDefault="00000000">
            <w:r>
              <w:lastRenderedPageBreak/>
              <w:t xml:space="preserve">Describes some of the key ideas from a single perspective </w:t>
            </w:r>
            <w:proofErr w:type="gramStart"/>
            <w:r>
              <w:t>in order to</w:t>
            </w:r>
            <w:proofErr w:type="gramEnd"/>
            <w:r>
              <w:t xml:space="preserve"> offer a rationale for the points made and position taken within the discussion.</w:t>
            </w:r>
          </w:p>
          <w:p w14:paraId="40B77F5C" w14:textId="77777777" w:rsidR="00B504E8" w:rsidRDefault="00B504E8"/>
          <w:p w14:paraId="5A9DB613" w14:textId="77777777" w:rsidR="00B504E8" w:rsidRDefault="00000000">
            <w:r>
              <w:rPr>
                <w:highlight w:val="white"/>
              </w:rPr>
              <w:t>Connections between ideas are evident but do not contribute to the exploration or progression of the topic.</w:t>
            </w:r>
            <w:r>
              <w:t xml:space="preserve"> </w:t>
            </w:r>
          </w:p>
          <w:p w14:paraId="6F5EE5F2" w14:textId="77777777" w:rsidR="00B504E8" w:rsidRDefault="00B504E8"/>
          <w:p w14:paraId="26A85619" w14:textId="77777777" w:rsidR="00B504E8" w:rsidRDefault="00000000">
            <w:pPr>
              <w:rPr>
                <w:i/>
              </w:rPr>
            </w:pPr>
            <w:r>
              <w:t xml:space="preserve">Inconsistent links made between own and/or observed practice and the literature. </w:t>
            </w:r>
          </w:p>
          <w:p w14:paraId="22FBC730" w14:textId="77777777" w:rsidR="00B504E8" w:rsidRDefault="00B504E8"/>
        </w:tc>
        <w:tc>
          <w:tcPr>
            <w:tcW w:w="4495" w:type="dxa"/>
          </w:tcPr>
          <w:p w14:paraId="30154891" w14:textId="77777777" w:rsidR="00B504E8" w:rsidRDefault="00000000">
            <w:pPr>
              <w:rPr>
                <w:highlight w:val="white"/>
              </w:rPr>
            </w:pPr>
            <w:r>
              <w:rPr>
                <w:highlight w:val="white"/>
              </w:rPr>
              <w:lastRenderedPageBreak/>
              <w:t>Has an introduction, discussion and conclusion. Relationships (transitions) between discussion points are less evident and limit the development of the presentation.</w:t>
            </w:r>
          </w:p>
          <w:p w14:paraId="3B8DAB22" w14:textId="77777777" w:rsidR="00B504E8" w:rsidRDefault="00B504E8">
            <w:pPr>
              <w:rPr>
                <w:highlight w:val="white"/>
              </w:rPr>
            </w:pPr>
          </w:p>
          <w:p w14:paraId="44EB03A1" w14:textId="77777777" w:rsidR="00B504E8" w:rsidRDefault="00000000">
            <w:r>
              <w:t xml:space="preserve">Inconsistent and/or occasional use of graphics and font size </w:t>
            </w:r>
            <w:r>
              <w:rPr>
                <w:highlight w:val="white"/>
              </w:rPr>
              <w:t xml:space="preserve">that are not easy to view (e.g. too </w:t>
            </w:r>
            <w:r>
              <w:rPr>
                <w:highlight w:val="white"/>
              </w:rPr>
              <w:lastRenderedPageBreak/>
              <w:t>small; blurred; not relevant to the presentation)</w:t>
            </w:r>
            <w:r>
              <w:t xml:space="preserve">. </w:t>
            </w:r>
          </w:p>
          <w:p w14:paraId="06F70DE2" w14:textId="77777777" w:rsidR="00B504E8" w:rsidRDefault="00000000">
            <w:r>
              <w:t xml:space="preserve">The delivery of the presentation is clear but there are occasional periods </w:t>
            </w:r>
            <w:r>
              <w:rPr>
                <w:highlight w:val="white"/>
              </w:rPr>
              <w:t>where communication techniques are less effective (</w:t>
            </w:r>
            <w:r>
              <w:t>E.G. posture, eye contact, facial expressions, volume and pace).</w:t>
            </w:r>
          </w:p>
          <w:p w14:paraId="4EDC5B23" w14:textId="77777777" w:rsidR="00B504E8" w:rsidRDefault="00B504E8"/>
        </w:tc>
      </w:tr>
      <w:tr w:rsidR="00B504E8" w14:paraId="17C7D024" w14:textId="77777777" w:rsidTr="00C462BC">
        <w:tc>
          <w:tcPr>
            <w:tcW w:w="988" w:type="dxa"/>
            <w:shd w:val="clear" w:color="auto" w:fill="FFDDDD"/>
          </w:tcPr>
          <w:p w14:paraId="1F0FC8EA" w14:textId="77777777" w:rsidR="00B504E8" w:rsidRDefault="00000000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20 – 39</w:t>
            </w:r>
          </w:p>
        </w:tc>
        <w:tc>
          <w:tcPr>
            <w:tcW w:w="1170" w:type="dxa"/>
            <w:shd w:val="clear" w:color="auto" w:fill="FFDDDD"/>
          </w:tcPr>
          <w:p w14:paraId="3B9B8D74" w14:textId="77777777" w:rsidR="00B504E8" w:rsidRDefault="00000000">
            <w:pPr>
              <w:rPr>
                <w:b/>
              </w:rPr>
            </w:pPr>
            <w:r>
              <w:rPr>
                <w:b/>
              </w:rPr>
              <w:t>Fail</w:t>
            </w:r>
          </w:p>
        </w:tc>
        <w:tc>
          <w:tcPr>
            <w:tcW w:w="4440" w:type="dxa"/>
          </w:tcPr>
          <w:p w14:paraId="598E69D0" w14:textId="77777777" w:rsidR="00B504E8" w:rsidRDefault="00000000">
            <w:r>
              <w:t xml:space="preserve">Little evidence of knowledge relevant to the topic, with many inaccuracies or misunderstandings.   </w:t>
            </w:r>
          </w:p>
          <w:p w14:paraId="477E4620" w14:textId="77777777" w:rsidR="00B504E8" w:rsidRDefault="00B504E8"/>
          <w:p w14:paraId="5255133D" w14:textId="77777777" w:rsidR="00B504E8" w:rsidRDefault="00000000">
            <w:r>
              <w:t xml:space="preserve">Many deviations and insufficient attention given to many of the assessment criteria. </w:t>
            </w:r>
          </w:p>
          <w:p w14:paraId="24CFEE4B" w14:textId="77777777" w:rsidR="00B504E8" w:rsidRDefault="00B504E8"/>
          <w:p w14:paraId="57F572A2" w14:textId="77777777" w:rsidR="00B504E8" w:rsidRDefault="00000000">
            <w:r>
              <w:t xml:space="preserve">Rarely uses supporting evidence and key points are not justified by reference to academic and professional sources. Important source material is absent. </w:t>
            </w:r>
          </w:p>
        </w:tc>
        <w:tc>
          <w:tcPr>
            <w:tcW w:w="4495" w:type="dxa"/>
          </w:tcPr>
          <w:p w14:paraId="7E3BA450" w14:textId="77777777" w:rsidR="00B504E8" w:rsidRDefault="00000000">
            <w:r>
              <w:t>Inconsistently describes key ideas and limited relevant connections made to the points identified or position taken within the discussion.</w:t>
            </w:r>
          </w:p>
          <w:p w14:paraId="511B8DBE" w14:textId="77777777" w:rsidR="00B504E8" w:rsidRDefault="00B504E8"/>
          <w:p w14:paraId="29199574" w14:textId="77777777" w:rsidR="00B504E8" w:rsidRDefault="00000000">
            <w:pPr>
              <w:rPr>
                <w:highlight w:val="white"/>
              </w:rPr>
            </w:pPr>
            <w:r>
              <w:rPr>
                <w:highlight w:val="white"/>
              </w:rPr>
              <w:t>Connections between ideas are less evident and do not contribute to the exploration or progression of the topic being presented.</w:t>
            </w:r>
          </w:p>
          <w:p w14:paraId="55875E67" w14:textId="77777777" w:rsidR="00B504E8" w:rsidRDefault="00B504E8"/>
          <w:p w14:paraId="453D7866" w14:textId="77777777" w:rsidR="00B504E8" w:rsidRDefault="00000000">
            <w:r>
              <w:t>Use of examples from own and/or observed practice do not establish clear links to the literature.</w:t>
            </w:r>
          </w:p>
          <w:p w14:paraId="6240B8DE" w14:textId="77777777" w:rsidR="00B504E8" w:rsidRDefault="00B504E8"/>
        </w:tc>
        <w:tc>
          <w:tcPr>
            <w:tcW w:w="4495" w:type="dxa"/>
          </w:tcPr>
          <w:p w14:paraId="6801185A" w14:textId="77777777" w:rsidR="00B504E8" w:rsidRDefault="00000000">
            <w:pPr>
              <w:rPr>
                <w:strike/>
                <w:highlight w:val="white"/>
              </w:rPr>
            </w:pPr>
            <w:r>
              <w:rPr>
                <w:highlight w:val="white"/>
              </w:rPr>
              <w:t xml:space="preserve">The introduction, discussion and conclusion are not well constructed, tending to be either too long or very short. Rarely are </w:t>
            </w:r>
            <w:proofErr w:type="gramStart"/>
            <w:r>
              <w:rPr>
                <w:highlight w:val="white"/>
              </w:rPr>
              <w:t>there</w:t>
            </w:r>
            <w:proofErr w:type="gramEnd"/>
            <w:r>
              <w:rPr>
                <w:highlight w:val="white"/>
              </w:rPr>
              <w:t xml:space="preserve"> links between topic areas. </w:t>
            </w:r>
          </w:p>
          <w:p w14:paraId="0D1030A1" w14:textId="77777777" w:rsidR="00B504E8" w:rsidRDefault="00B504E8">
            <w:pPr>
              <w:rPr>
                <w:highlight w:val="white"/>
              </w:rPr>
            </w:pPr>
          </w:p>
          <w:p w14:paraId="41265499" w14:textId="77777777" w:rsidR="00B504E8" w:rsidRDefault="00000000">
            <w:r>
              <w:t>The use of graphics and text are not easy to view (e.g. too small; blurred; not relevant to the presentation).</w:t>
            </w:r>
          </w:p>
          <w:p w14:paraId="76884FB0" w14:textId="77777777" w:rsidR="00B504E8" w:rsidRDefault="00B504E8"/>
          <w:p w14:paraId="66661888" w14:textId="77777777" w:rsidR="00B504E8" w:rsidRDefault="00000000">
            <w:r>
              <w:t xml:space="preserve">The delivery of the presentation lacks consistent use of communication techniques (E.G. posture, eye contact, facial expressions, volume and pace). </w:t>
            </w:r>
          </w:p>
          <w:p w14:paraId="75C81483" w14:textId="77777777" w:rsidR="00B504E8" w:rsidRDefault="00B504E8">
            <w:pPr>
              <w:rPr>
                <w:sz w:val="18"/>
                <w:szCs w:val="18"/>
              </w:rPr>
            </w:pPr>
          </w:p>
        </w:tc>
      </w:tr>
      <w:tr w:rsidR="00B504E8" w14:paraId="2ED3782C" w14:textId="77777777" w:rsidTr="00C462BC">
        <w:tc>
          <w:tcPr>
            <w:tcW w:w="988" w:type="dxa"/>
            <w:shd w:val="clear" w:color="auto" w:fill="D9D9D9" w:themeFill="background1" w:themeFillShade="D9"/>
          </w:tcPr>
          <w:p w14:paraId="6788B3F1" w14:textId="77777777" w:rsidR="00B504E8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0 – 19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14:paraId="026C0D9B" w14:textId="77777777" w:rsidR="00B504E8" w:rsidRDefault="00000000">
            <w:pPr>
              <w:rPr>
                <w:b/>
              </w:rPr>
            </w:pPr>
            <w:r>
              <w:rPr>
                <w:b/>
              </w:rPr>
              <w:t>Fail</w:t>
            </w:r>
          </w:p>
        </w:tc>
        <w:tc>
          <w:tcPr>
            <w:tcW w:w="4440" w:type="dxa"/>
          </w:tcPr>
          <w:p w14:paraId="065299C0" w14:textId="77777777" w:rsidR="00B504E8" w:rsidRDefault="00000000">
            <w:r>
              <w:t xml:space="preserve">Information presented is inaccurate, incomplete and/or irrelevant to the question or topic. </w:t>
            </w:r>
          </w:p>
          <w:p w14:paraId="29E11533" w14:textId="77777777" w:rsidR="00B504E8" w:rsidRDefault="00B504E8"/>
          <w:p w14:paraId="3AF703B6" w14:textId="77777777" w:rsidR="00B504E8" w:rsidRDefault="00B504E8"/>
          <w:p w14:paraId="31561E91" w14:textId="77777777" w:rsidR="00B504E8" w:rsidRDefault="00000000">
            <w:r>
              <w:t>Does not address the purpose of the assessment or meet any of the assessment criteria.</w:t>
            </w:r>
          </w:p>
          <w:p w14:paraId="4FDF80BC" w14:textId="77777777" w:rsidR="00B504E8" w:rsidRDefault="00B504E8"/>
          <w:p w14:paraId="4C5A80E4" w14:textId="77777777" w:rsidR="00B504E8" w:rsidRDefault="00000000">
            <w:pPr>
              <w:rPr>
                <w:strike/>
              </w:rPr>
            </w:pPr>
            <w:r>
              <w:t xml:space="preserve">Absence of supporting evidence and key points are not justified by reference to academic and </w:t>
            </w:r>
            <w:r>
              <w:lastRenderedPageBreak/>
              <w:t xml:space="preserve">professional sources. Important source material is absent. </w:t>
            </w:r>
          </w:p>
        </w:tc>
        <w:tc>
          <w:tcPr>
            <w:tcW w:w="4495" w:type="dxa"/>
          </w:tcPr>
          <w:p w14:paraId="470F8770" w14:textId="77777777" w:rsidR="00B504E8" w:rsidRDefault="00000000">
            <w:r>
              <w:lastRenderedPageBreak/>
              <w:t>Key ideas are not described and there are no relevant connections made to the points identified or position taken within the discussion.</w:t>
            </w:r>
          </w:p>
          <w:p w14:paraId="39CBC102" w14:textId="77777777" w:rsidR="00B504E8" w:rsidRDefault="00B504E8"/>
          <w:p w14:paraId="58B84417" w14:textId="77777777" w:rsidR="00B504E8" w:rsidRDefault="00000000">
            <w:r>
              <w:t xml:space="preserve">There are no connections made between any of the ideas presented </w:t>
            </w:r>
            <w:proofErr w:type="gramStart"/>
            <w:r>
              <w:t>in order to</w:t>
            </w:r>
            <w:proofErr w:type="gramEnd"/>
            <w:r>
              <w:t xml:space="preserve"> offer a coherent presentation</w:t>
            </w:r>
            <w:r>
              <w:rPr>
                <w:color w:val="FF0000"/>
              </w:rPr>
              <w:t xml:space="preserve"> </w:t>
            </w:r>
            <w:r>
              <w:t>regarding the topic.</w:t>
            </w:r>
          </w:p>
          <w:p w14:paraId="30190272" w14:textId="77777777" w:rsidR="00B504E8" w:rsidRDefault="00B504E8"/>
          <w:p w14:paraId="4A7F8BF5" w14:textId="77777777" w:rsidR="00B504E8" w:rsidRDefault="00000000">
            <w:r>
              <w:t xml:space="preserve">There are no links made between own and/or observed practice and the literature.  </w:t>
            </w:r>
          </w:p>
          <w:p w14:paraId="1A2906DB" w14:textId="77777777" w:rsidR="00B504E8" w:rsidRDefault="00B504E8"/>
        </w:tc>
        <w:tc>
          <w:tcPr>
            <w:tcW w:w="4495" w:type="dxa"/>
          </w:tcPr>
          <w:p w14:paraId="32F8B2A9" w14:textId="77777777" w:rsidR="00B504E8" w:rsidRDefault="00000000">
            <w:r>
              <w:rPr>
                <w:highlight w:val="white"/>
              </w:rPr>
              <w:t>The ideas and topics presented are not clearly organised and there are no discernible links between</w:t>
            </w:r>
            <w:r>
              <w:t xml:space="preserve"> those ideas or topics. </w:t>
            </w:r>
          </w:p>
          <w:p w14:paraId="09EAD297" w14:textId="77777777" w:rsidR="00B504E8" w:rsidRDefault="00B504E8"/>
          <w:p w14:paraId="109DB27D" w14:textId="77777777" w:rsidR="00B504E8" w:rsidRDefault="00B504E8"/>
          <w:p w14:paraId="0CD531C4" w14:textId="77777777" w:rsidR="00B504E8" w:rsidRDefault="00000000">
            <w:r>
              <w:t>The use of graphics and text is limited or illegible.</w:t>
            </w:r>
          </w:p>
          <w:p w14:paraId="69E2E333" w14:textId="77777777" w:rsidR="00B504E8" w:rsidRDefault="00B504E8"/>
          <w:p w14:paraId="403301CE" w14:textId="77777777" w:rsidR="00B504E8" w:rsidRDefault="00000000">
            <w:r>
              <w:t>The delivery of the presentation lacks clarity and communication techniques are rarely used.</w:t>
            </w:r>
          </w:p>
          <w:p w14:paraId="7FD91359" w14:textId="77777777" w:rsidR="00B504E8" w:rsidRDefault="00B504E8"/>
          <w:p w14:paraId="45C84387" w14:textId="77777777" w:rsidR="00B504E8" w:rsidRDefault="00000000">
            <w:bookmarkStart w:id="3" w:name="_heading=h.2et92p0" w:colFirst="0" w:colLast="0"/>
            <w:bookmarkEnd w:id="3"/>
            <w:r>
              <w:rPr>
                <w:highlight w:val="white"/>
              </w:rPr>
              <w:lastRenderedPageBreak/>
              <w:t xml:space="preserve">The tone and pace </w:t>
            </w:r>
            <w:proofErr w:type="gramStart"/>
            <w:r>
              <w:rPr>
                <w:highlight w:val="white"/>
              </w:rPr>
              <w:t>makes</w:t>
            </w:r>
            <w:proofErr w:type="gramEnd"/>
            <w:r>
              <w:rPr>
                <w:highlight w:val="white"/>
              </w:rPr>
              <w:t xml:space="preserve"> it difficult to discern or understand the meaning of the presentation. </w:t>
            </w:r>
          </w:p>
        </w:tc>
      </w:tr>
    </w:tbl>
    <w:p w14:paraId="01B5F991" w14:textId="77777777" w:rsidR="00B504E8" w:rsidRDefault="00B504E8"/>
    <w:sectPr w:rsidR="00B504E8">
      <w:headerReference w:type="default" r:id="rId7"/>
      <w:footerReference w:type="default" r:id="rId8"/>
      <w:pgSz w:w="16839" w:h="11907" w:orient="landscape"/>
      <w:pgMar w:top="720" w:right="720" w:bottom="720" w:left="7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B09DC1" w14:textId="77777777" w:rsidR="00127D96" w:rsidRDefault="00127D96">
      <w:pPr>
        <w:spacing w:after="0" w:line="240" w:lineRule="auto"/>
      </w:pPr>
      <w:r>
        <w:separator/>
      </w:r>
    </w:p>
  </w:endnote>
  <w:endnote w:type="continuationSeparator" w:id="0">
    <w:p w14:paraId="0E0497BA" w14:textId="77777777" w:rsidR="00127D96" w:rsidRDefault="00127D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EA0CC2" w14:textId="2C6CD335" w:rsidR="00B504E8" w:rsidRPr="007823DC" w:rsidRDefault="00000000">
    <w:pPr>
      <w:rPr>
        <w:b/>
        <w:sz w:val="18"/>
        <w:szCs w:val="18"/>
      </w:rPr>
    </w:pPr>
    <w:r w:rsidRPr="007823DC">
      <w:rPr>
        <w:b/>
        <w:sz w:val="18"/>
        <w:szCs w:val="18"/>
      </w:rPr>
      <w:t xml:space="preserve">Last updated by PRTC </w:t>
    </w:r>
    <w:r w:rsidR="007823DC" w:rsidRPr="007823DC">
      <w:rPr>
        <w:b/>
        <w:sz w:val="18"/>
        <w:szCs w:val="18"/>
      </w:rPr>
      <w:t>November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35E47A" w14:textId="77777777" w:rsidR="00127D96" w:rsidRDefault="00127D96">
      <w:pPr>
        <w:spacing w:after="0" w:line="240" w:lineRule="auto"/>
      </w:pPr>
      <w:r>
        <w:separator/>
      </w:r>
    </w:p>
  </w:footnote>
  <w:footnote w:type="continuationSeparator" w:id="0">
    <w:p w14:paraId="42B34D53" w14:textId="77777777" w:rsidR="00127D96" w:rsidRDefault="00127D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351DEF" w14:textId="77777777" w:rsidR="00B504E8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b/>
        <w:color w:val="000000"/>
        <w:sz w:val="24"/>
        <w:szCs w:val="24"/>
      </w:rPr>
    </w:pPr>
    <w:r>
      <w:rPr>
        <w:b/>
        <w:color w:val="000000"/>
        <w:sz w:val="24"/>
        <w:szCs w:val="24"/>
      </w:rPr>
      <w:t>Level 4 - UG marking rubric: Presentation</w:t>
    </w:r>
  </w:p>
  <w:p w14:paraId="5BCA2D38" w14:textId="77777777" w:rsidR="00B504E8" w:rsidRDefault="00B504E8">
    <w:pPr>
      <w:rPr>
        <w:b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04E8"/>
    <w:rsid w:val="00127D96"/>
    <w:rsid w:val="003F6025"/>
    <w:rsid w:val="007823DC"/>
    <w:rsid w:val="00B504E8"/>
    <w:rsid w:val="00C46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6817B52"/>
  <w15:docId w15:val="{33C2BCC9-B010-4008-97E4-5D25891C0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0"/>
      <w:outlineLvl w:val="0"/>
    </w:pPr>
    <w:rPr>
      <w:color w:val="2F5496"/>
      <w:sz w:val="32"/>
      <w:szCs w:val="32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40" w:after="0"/>
      <w:outlineLvl w:val="1"/>
    </w:pPr>
    <w:rPr>
      <w:color w:val="2F5496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0" w:line="240" w:lineRule="auto"/>
    </w:pPr>
    <w:rPr>
      <w:sz w:val="56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A01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0113"/>
    <w:rPr>
      <w:rFonts w:ascii="Segoe UI" w:hAnsi="Segoe UI" w:cs="Segoe UI"/>
      <w:sz w:val="18"/>
      <w:szCs w:val="18"/>
    </w:r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337FA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37F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7FAC"/>
  </w:style>
  <w:style w:type="paragraph" w:styleId="Footer">
    <w:name w:val="footer"/>
    <w:basedOn w:val="Normal"/>
    <w:link w:val="FooterChar"/>
    <w:uiPriority w:val="99"/>
    <w:unhideWhenUsed/>
    <w:rsid w:val="00337F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7FAC"/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fTBUv7LqLpw5WSnbU00Ihq8uX5A==">CgMxLjAyCGguZ2pkZ3hzMgloLjMwajB6bGwyCWguMWZvYjl0ZTIJaC4yZXQ5MnAwOAByITFiajFwdkRiblFlb1RaeFhkcjdNbEQ5SzRoZmRaY20taA==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1168</Words>
  <Characters>7116</Characters>
  <Application>Microsoft Office Word</Application>
  <DocSecurity>0</DocSecurity>
  <Lines>296</Lines>
  <Paragraphs>63</Paragraphs>
  <ScaleCrop>false</ScaleCrop>
  <Company/>
  <LinksUpToDate>false</LinksUpToDate>
  <CharactersWithSpaces>8221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Redfern, S.</dc:creator>
  <cp:lastModifiedBy>Mike Parker</cp:lastModifiedBy>
  <cp:revision>3</cp:revision>
  <dcterms:created xsi:type="dcterms:W3CDTF">2024-11-21T11:56:00Z</dcterms:created>
  <dcterms:modified xsi:type="dcterms:W3CDTF">2024-11-21T12:11:00Z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9e9de939c1cc69cb88245502a211a98edc6ea07d578bdd63ef020b11ac093096</vt:lpwstr>
  </property>
</Properties>
</file>